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DC2" w:rsidRPr="00BF3DC2" w:rsidRDefault="00BF3DC2" w:rsidP="00BF3DC2">
      <w:pPr>
        <w:spacing w:after="0" w:line="240" w:lineRule="auto"/>
        <w:outlineLvl w:val="0"/>
        <w:rPr>
          <w:rFonts w:ascii="Arial" w:eastAsia="Times New Roman" w:hAnsi="Arial" w:cs="Arial"/>
          <w:color w:val="FFFFFF"/>
          <w:kern w:val="36"/>
          <w:sz w:val="66"/>
          <w:szCs w:val="66"/>
        </w:rPr>
      </w:pPr>
      <w:r w:rsidRPr="00BF3DC2">
        <w:rPr>
          <w:rFonts w:ascii="inherit" w:eastAsia="Times New Roman" w:hAnsi="inherit" w:cs="Arial"/>
          <w:color w:val="000000"/>
          <w:kern w:val="36"/>
          <w:sz w:val="66"/>
          <w:szCs w:val="66"/>
          <w:bdr w:val="none" w:sz="0" w:space="0" w:color="auto" w:frame="1"/>
        </w:rPr>
        <w:t>Assessment 3 Instructions: Annotated Bibliography on Technology in Nursing</w:t>
      </w:r>
    </w:p>
    <w:p w:rsidR="00BF3DC2" w:rsidRPr="00BF3DC2" w:rsidRDefault="00BF3DC2" w:rsidP="00BF3DC2">
      <w:pPr>
        <w:pBdr>
          <w:bottom w:val="single" w:sz="6" w:space="1" w:color="auto"/>
        </w:pBdr>
        <w:spacing w:after="0" w:line="240" w:lineRule="auto"/>
        <w:jc w:val="center"/>
        <w:rPr>
          <w:rFonts w:ascii="Arial" w:eastAsia="Times New Roman" w:hAnsi="Arial" w:cs="Arial"/>
          <w:vanish/>
          <w:sz w:val="16"/>
          <w:szCs w:val="16"/>
        </w:rPr>
      </w:pPr>
      <w:r w:rsidRPr="00BF3DC2">
        <w:rPr>
          <w:rFonts w:ascii="Arial" w:eastAsia="Times New Roman" w:hAnsi="Arial" w:cs="Arial"/>
          <w:vanish/>
          <w:sz w:val="16"/>
          <w:szCs w:val="16"/>
        </w:rPr>
        <w:t>Top of Form</w:t>
      </w:r>
    </w:p>
    <w:p w:rsidR="00BF3DC2" w:rsidRPr="00BF3DC2" w:rsidRDefault="00BF3DC2" w:rsidP="00BF3DC2">
      <w:pPr>
        <w:pBdr>
          <w:top w:val="single" w:sz="6" w:space="1" w:color="auto"/>
        </w:pBdr>
        <w:spacing w:after="0" w:line="240" w:lineRule="auto"/>
        <w:jc w:val="center"/>
        <w:rPr>
          <w:rFonts w:ascii="Arial" w:eastAsia="Times New Roman" w:hAnsi="Arial" w:cs="Arial"/>
          <w:vanish/>
          <w:sz w:val="16"/>
          <w:szCs w:val="16"/>
        </w:rPr>
      </w:pPr>
      <w:r w:rsidRPr="00BF3DC2">
        <w:rPr>
          <w:rFonts w:ascii="Arial" w:eastAsia="Times New Roman" w:hAnsi="Arial" w:cs="Arial"/>
          <w:vanish/>
          <w:sz w:val="16"/>
          <w:szCs w:val="16"/>
        </w:rPr>
        <w:t>Bottom of Form</w:t>
      </w:r>
    </w:p>
    <w:p w:rsidR="00BF3DC2" w:rsidRPr="00BF3DC2" w:rsidRDefault="00BF3DC2" w:rsidP="00BF3DC2">
      <w:pPr>
        <w:numPr>
          <w:ilvl w:val="0"/>
          <w:numId w:val="1"/>
        </w:numPr>
        <w:shd w:val="clear" w:color="auto" w:fill="FFFFFF"/>
        <w:spacing w:line="240" w:lineRule="auto"/>
        <w:ind w:left="0" w:right="4350"/>
        <w:rPr>
          <w:rFonts w:ascii="inherit" w:eastAsia="Times New Roman" w:hAnsi="inherit" w:cs="Arial"/>
          <w:color w:val="222222"/>
          <w:sz w:val="26"/>
          <w:szCs w:val="26"/>
        </w:rPr>
      </w:pPr>
      <w:hyperlink r:id="rId5" w:history="1">
        <w:r w:rsidRPr="00BF3DC2">
          <w:rPr>
            <w:rFonts w:ascii="inherit" w:eastAsia="Times New Roman" w:hAnsi="inherit" w:cs="Arial"/>
            <w:caps/>
            <w:color w:val="FFFFFF"/>
            <w:spacing w:val="12"/>
            <w:sz w:val="18"/>
            <w:szCs w:val="18"/>
            <w:bdr w:val="none" w:sz="0" w:space="0" w:color="auto" w:frame="1"/>
          </w:rPr>
          <w:t>PRINT</w:t>
        </w:r>
      </w:hyperlink>
    </w:p>
    <w:p w:rsidR="00BF3DC2" w:rsidRPr="00BF3DC2" w:rsidRDefault="00BF3DC2" w:rsidP="00BF3DC2">
      <w:pPr>
        <w:numPr>
          <w:ilvl w:val="0"/>
          <w:numId w:val="1"/>
        </w:numPr>
        <w:shd w:val="clear" w:color="auto" w:fill="FFFFFF"/>
        <w:spacing w:after="24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Write a 4-6 page annotated bibliography where you identify peer-reviewed publications that promote the use of a selected technology to enhance quality and safety standards in nursing.</w:t>
      </w:r>
    </w:p>
    <w:p w:rsidR="00BF3DC2" w:rsidRPr="00BF3DC2" w:rsidRDefault="00BF3DC2" w:rsidP="00BF3DC2">
      <w:pPr>
        <w:shd w:val="clear" w:color="auto" w:fill="FFFFFF"/>
        <w:spacing w:after="240" w:line="240" w:lineRule="auto"/>
        <w:ind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Before you begin to develop the assessment you are encouraged to complete the Annotated Bibliography Formative Assessment. Completing this activity will help you succeed with the assessment and counts towards course engagement.</w:t>
      </w:r>
    </w:p>
    <w:p w:rsidR="00BF3DC2" w:rsidRPr="00BF3DC2" w:rsidRDefault="00BF3DC2" w:rsidP="00BF3DC2">
      <w:pPr>
        <w:shd w:val="clear" w:color="auto" w:fill="FFFFFF"/>
        <w:spacing w:after="240" w:line="240" w:lineRule="auto"/>
        <w:ind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Rapid changes in information technology go hand-in-hand with progress in quality health care delivery, nursing practice, and interdisciplinary team collaboration. The following are only a few examples of how the health care field uses technology to provide care to patients across multiple settings:</w:t>
      </w:r>
    </w:p>
    <w:p w:rsidR="00BF3DC2" w:rsidRPr="00BF3DC2" w:rsidRDefault="00BF3DC2" w:rsidP="00BF3DC2">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Patient monitoring devices.</w:t>
      </w:r>
    </w:p>
    <w:p w:rsidR="00BF3DC2" w:rsidRPr="00BF3DC2" w:rsidRDefault="00BF3DC2" w:rsidP="00BF3DC2">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Robotics.</w:t>
      </w:r>
    </w:p>
    <w:p w:rsidR="00BF3DC2" w:rsidRPr="00BF3DC2" w:rsidRDefault="00BF3DC2" w:rsidP="00BF3DC2">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Electronic medical records.</w:t>
      </w:r>
    </w:p>
    <w:p w:rsidR="00BF3DC2" w:rsidRPr="00BF3DC2" w:rsidRDefault="00BF3DC2" w:rsidP="00BF3DC2">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Data management resources.</w:t>
      </w:r>
    </w:p>
    <w:p w:rsidR="00BF3DC2" w:rsidRPr="00BF3DC2" w:rsidRDefault="00BF3DC2" w:rsidP="00BF3DC2">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Ready access to current science.</w:t>
      </w:r>
    </w:p>
    <w:p w:rsidR="00BF3DC2" w:rsidRPr="00BF3DC2" w:rsidRDefault="00BF3DC2" w:rsidP="00BF3DC2">
      <w:pPr>
        <w:shd w:val="clear" w:color="auto" w:fill="FFFFFF"/>
        <w:spacing w:after="240" w:line="240" w:lineRule="auto"/>
        <w:ind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Technology is essential to the advancement of the nursing profession, maintaining quality care outcomes, patient safety, and research.</w:t>
      </w:r>
    </w:p>
    <w:p w:rsidR="00BF3DC2" w:rsidRPr="00BF3DC2" w:rsidRDefault="00BF3DC2" w:rsidP="00BF3DC2">
      <w:pPr>
        <w:shd w:val="clear" w:color="auto" w:fill="FFFFFF"/>
        <w:spacing w:after="240" w:line="240" w:lineRule="auto"/>
        <w:ind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 xml:space="preserve">This assessment will give you the opportunity to deepen your knowledge of how technology can enhance quality and safety standards in nursing. You will prepare an annotated bibliography on technology in nursing. A well-prepared annotated bibliography is a </w:t>
      </w:r>
      <w:r w:rsidRPr="00BF3DC2">
        <w:rPr>
          <w:rFonts w:ascii="inherit" w:eastAsia="Times New Roman" w:hAnsi="inherit" w:cs="Arial"/>
          <w:color w:val="222222"/>
          <w:sz w:val="26"/>
          <w:szCs w:val="26"/>
        </w:rPr>
        <w:lastRenderedPageBreak/>
        <w:t>comprehensive commentary on the content of scholarly publications and other sources of evidence about a selected nursing-related technology. A bibliography of this type provides a vehicle for workplace discussion to address gaps in nursing practice and to improve patient care outcomes. As nurses become more accountable in their practice, they are being called upon to expand their role of caregiver and advocate to include fostering research and scholarship to advance nursing practice. An annotated bibliography stimulates innovative thinking to find solutions and approaches to effectively and efficiently address these issues.</w:t>
      </w:r>
    </w:p>
    <w:p w:rsidR="00BF3DC2" w:rsidRPr="00BF3DC2" w:rsidRDefault="00BF3DC2" w:rsidP="00BF3DC2">
      <w:pPr>
        <w:shd w:val="clear" w:color="auto" w:fill="FFFFFF"/>
        <w:spacing w:before="240" w:after="300" w:line="570" w:lineRule="atLeast"/>
        <w:ind w:right="4350"/>
        <w:outlineLvl w:val="3"/>
        <w:rPr>
          <w:rFonts w:ascii="Arial" w:eastAsia="Times New Roman" w:hAnsi="Arial" w:cs="Arial"/>
          <w:color w:val="222222"/>
          <w:sz w:val="41"/>
          <w:szCs w:val="41"/>
        </w:rPr>
      </w:pPr>
      <w:r w:rsidRPr="00BF3DC2">
        <w:rPr>
          <w:rFonts w:ascii="Arial" w:eastAsia="Times New Roman" w:hAnsi="Arial" w:cs="Arial"/>
          <w:color w:val="222222"/>
          <w:sz w:val="41"/>
          <w:szCs w:val="41"/>
        </w:rPr>
        <w:t>Demonstration of Proficiency</w:t>
      </w:r>
    </w:p>
    <w:p w:rsidR="00BF3DC2" w:rsidRPr="00BF3DC2" w:rsidRDefault="00BF3DC2" w:rsidP="00BF3DC2">
      <w:pPr>
        <w:shd w:val="clear" w:color="auto" w:fill="FFFFFF"/>
        <w:spacing w:after="240" w:line="240" w:lineRule="auto"/>
        <w:ind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By successfully completing this assessment, you will demonstrate your proficiency in the course competencies through the following assessment scoring guide criteria:</w:t>
      </w:r>
    </w:p>
    <w:p w:rsidR="00BF3DC2" w:rsidRPr="00BF3DC2" w:rsidRDefault="00BF3DC2" w:rsidP="00BF3DC2">
      <w:pPr>
        <w:numPr>
          <w:ilvl w:val="1"/>
          <w:numId w:val="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Competency 3: Evaluate the impact of patient care technologies on desired outcomes.</w:t>
      </w:r>
    </w:p>
    <w:p w:rsidR="00BF3DC2" w:rsidRPr="00BF3DC2" w:rsidRDefault="00BF3DC2" w:rsidP="00BF3DC2">
      <w:pPr>
        <w:numPr>
          <w:ilvl w:val="2"/>
          <w:numId w:val="2"/>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Analyze current evidence on the impact of a selected patient care technology on patient safety, quality of care, and the interdisciplinary team.</w:t>
      </w:r>
    </w:p>
    <w:p w:rsidR="00BF3DC2" w:rsidRPr="00BF3DC2" w:rsidRDefault="00BF3DC2" w:rsidP="00BF3DC2">
      <w:pPr>
        <w:numPr>
          <w:ilvl w:val="2"/>
          <w:numId w:val="2"/>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Integrate current evidence about the impact of a selected patient care technology on patient safety, quality of care, and the interdisciplinary team into a recommendation.</w:t>
      </w:r>
    </w:p>
    <w:p w:rsidR="00BF3DC2" w:rsidRPr="00BF3DC2" w:rsidRDefault="00BF3DC2" w:rsidP="00BF3DC2">
      <w:pPr>
        <w:numPr>
          <w:ilvl w:val="1"/>
          <w:numId w:val="2"/>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Competency 4: Recommend the use of a technology to enhance quality and safety standards for patients.</w:t>
      </w:r>
    </w:p>
    <w:p w:rsidR="00BF3DC2" w:rsidRPr="00BF3DC2" w:rsidRDefault="00BF3DC2" w:rsidP="00BF3DC2">
      <w:pPr>
        <w:numPr>
          <w:ilvl w:val="2"/>
          <w:numId w:val="3"/>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Describe organizational factors influencing the selection of a technology in the health care setting.</w:t>
      </w:r>
    </w:p>
    <w:p w:rsidR="00BF3DC2" w:rsidRPr="00BF3DC2" w:rsidRDefault="00BF3DC2" w:rsidP="00BF3DC2">
      <w:pPr>
        <w:numPr>
          <w:ilvl w:val="2"/>
          <w:numId w:val="3"/>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Justify the implementation and use of a selected technology in a health care setting.</w:t>
      </w:r>
    </w:p>
    <w:p w:rsidR="00BF3DC2" w:rsidRPr="00BF3DC2" w:rsidRDefault="00BF3DC2" w:rsidP="00BF3DC2">
      <w:pPr>
        <w:numPr>
          <w:ilvl w:val="1"/>
          <w:numId w:val="3"/>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lastRenderedPageBreak/>
        <w:t>Competency 5: Apply professional, scholarly communication to facilitate use of health information and patient care technologies.</w:t>
      </w:r>
    </w:p>
    <w:p w:rsidR="00BF3DC2" w:rsidRPr="00BF3DC2" w:rsidRDefault="00BF3DC2" w:rsidP="00BF3DC2">
      <w:pPr>
        <w:numPr>
          <w:ilvl w:val="2"/>
          <w:numId w:val="4"/>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Create a clear, well-organized, and professional annotated bibliography that is generally free from errors in grammar, punctuation, and spelling.</w:t>
      </w:r>
    </w:p>
    <w:p w:rsidR="00BF3DC2" w:rsidRPr="00BF3DC2" w:rsidRDefault="00BF3DC2" w:rsidP="00BF3DC2">
      <w:pPr>
        <w:numPr>
          <w:ilvl w:val="2"/>
          <w:numId w:val="4"/>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Follow APA style and formatting guidelines for all bibliographic entries.</w:t>
      </w:r>
    </w:p>
    <w:p w:rsidR="00BF3DC2" w:rsidRPr="00BF3DC2" w:rsidRDefault="00BF3DC2" w:rsidP="00BF3DC2">
      <w:pPr>
        <w:shd w:val="clear" w:color="auto" w:fill="FFFFFF"/>
        <w:spacing w:before="240" w:after="300" w:line="570" w:lineRule="atLeast"/>
        <w:ind w:right="4350"/>
        <w:outlineLvl w:val="3"/>
        <w:rPr>
          <w:rFonts w:ascii="Arial" w:eastAsia="Times New Roman" w:hAnsi="Arial" w:cs="Arial"/>
          <w:color w:val="222222"/>
          <w:sz w:val="41"/>
          <w:szCs w:val="41"/>
        </w:rPr>
      </w:pPr>
      <w:r w:rsidRPr="00BF3DC2">
        <w:rPr>
          <w:rFonts w:ascii="Arial" w:eastAsia="Times New Roman" w:hAnsi="Arial" w:cs="Arial"/>
          <w:color w:val="222222"/>
          <w:sz w:val="41"/>
          <w:szCs w:val="41"/>
        </w:rPr>
        <w:t>Preparation</w:t>
      </w:r>
    </w:p>
    <w:p w:rsidR="00BF3DC2" w:rsidRPr="00BF3DC2" w:rsidRDefault="00BF3DC2" w:rsidP="00BF3DC2">
      <w:pPr>
        <w:shd w:val="clear" w:color="auto" w:fill="FFFFFF"/>
        <w:spacing w:after="240" w:line="240" w:lineRule="auto"/>
        <w:ind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To successfully complete this assessment, perform the following preparatory activities:</w:t>
      </w:r>
    </w:p>
    <w:p w:rsidR="00BF3DC2" w:rsidRPr="00BF3DC2" w:rsidRDefault="00BF3DC2" w:rsidP="00BF3DC2">
      <w:pPr>
        <w:numPr>
          <w:ilvl w:val="1"/>
          <w:numId w:val="4"/>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Select a single direct or indirect patient care technology that is relevant to your current practice or that is of interest to you. </w:t>
      </w:r>
      <w:r w:rsidRPr="00BF3DC2">
        <w:rPr>
          <w:rFonts w:ascii="Arial" w:eastAsia="Times New Roman" w:hAnsi="Arial" w:cs="Arial"/>
          <w:color w:val="222222"/>
          <w:sz w:val="26"/>
          <w:szCs w:val="26"/>
          <w:bdr w:val="none" w:sz="0" w:space="0" w:color="auto" w:frame="1"/>
        </w:rPr>
        <w:t>Direct </w:t>
      </w:r>
      <w:r w:rsidRPr="00BF3DC2">
        <w:rPr>
          <w:rFonts w:ascii="inherit" w:eastAsia="Times New Roman" w:hAnsi="inherit" w:cs="Arial"/>
          <w:color w:val="222222"/>
          <w:sz w:val="26"/>
          <w:szCs w:val="26"/>
        </w:rPr>
        <w:t>patient care technologies require an interaction, or direct contact, between the nurse and patient. Nurses use direct patient care technologies every day when delivering care to patients. Electronic thermometers or pulse oximeters are examples of direct patient care technologies. </w:t>
      </w:r>
      <w:r w:rsidRPr="00BF3DC2">
        <w:rPr>
          <w:rFonts w:ascii="Arial" w:eastAsia="Times New Roman" w:hAnsi="Arial" w:cs="Arial"/>
          <w:color w:val="222222"/>
          <w:sz w:val="26"/>
          <w:szCs w:val="26"/>
          <w:bdr w:val="none" w:sz="0" w:space="0" w:color="auto" w:frame="1"/>
        </w:rPr>
        <w:t>Indirect</w:t>
      </w:r>
      <w:r w:rsidRPr="00BF3DC2">
        <w:rPr>
          <w:rFonts w:ascii="inherit" w:eastAsia="Times New Roman" w:hAnsi="inherit" w:cs="Arial"/>
          <w:color w:val="222222"/>
          <w:sz w:val="26"/>
          <w:szCs w:val="26"/>
        </w:rPr>
        <w:t> patient care technologies, on the other hand, are those employed on behalf of the patient. They do not require interaction, or direct contact, between the nurse and patient. A handheld device for patient documentation is an example of an indirect patient care technology. Examples of topics to consider for your annotated bibliography include:</w:t>
      </w:r>
    </w:p>
    <w:p w:rsidR="00BF3DC2" w:rsidRPr="00BF3DC2" w:rsidRDefault="00BF3DC2" w:rsidP="00BF3DC2">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Delivery robots.</w:t>
      </w:r>
    </w:p>
    <w:p w:rsidR="00BF3DC2" w:rsidRPr="00BF3DC2" w:rsidRDefault="00BF3DC2" w:rsidP="00BF3DC2">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Electronic medication administration with barcoding.</w:t>
      </w:r>
    </w:p>
    <w:p w:rsidR="00BF3DC2" w:rsidRPr="00BF3DC2" w:rsidRDefault="00BF3DC2" w:rsidP="00BF3DC2">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Electronic clinical documentation with clinical decision support.</w:t>
      </w:r>
    </w:p>
    <w:p w:rsidR="00BF3DC2" w:rsidRPr="00BF3DC2" w:rsidRDefault="00BF3DC2" w:rsidP="00BF3DC2">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Patient sensor devices/wireless communication solutions.</w:t>
      </w:r>
    </w:p>
    <w:p w:rsidR="00BF3DC2" w:rsidRPr="00BF3DC2" w:rsidRDefault="00BF3DC2" w:rsidP="00BF3DC2">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Real-time location systems.</w:t>
      </w:r>
    </w:p>
    <w:p w:rsidR="00BF3DC2" w:rsidRPr="00BF3DC2" w:rsidRDefault="00BF3DC2" w:rsidP="00BF3DC2">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Telehealth.</w:t>
      </w:r>
    </w:p>
    <w:p w:rsidR="00BF3DC2" w:rsidRPr="00BF3DC2" w:rsidRDefault="00BF3DC2" w:rsidP="00BF3DC2">
      <w:pPr>
        <w:numPr>
          <w:ilvl w:val="2"/>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lastRenderedPageBreak/>
        <w:t>Workflow management systems.</w:t>
      </w:r>
    </w:p>
    <w:p w:rsidR="00BF3DC2" w:rsidRPr="00BF3DC2" w:rsidRDefault="00BF3DC2" w:rsidP="00BF3DC2">
      <w:pPr>
        <w:numPr>
          <w:ilvl w:val="1"/>
          <w:numId w:val="5"/>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Conduct a library search using the various electronic databases available through the Capella University Library.</w:t>
      </w:r>
    </w:p>
    <w:p w:rsidR="00BF3DC2" w:rsidRPr="00BF3DC2" w:rsidRDefault="00BF3DC2" w:rsidP="00BF3DC2">
      <w:pPr>
        <w:numPr>
          <w:ilvl w:val="2"/>
          <w:numId w:val="6"/>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Consult the </w:t>
      </w:r>
      <w:hyperlink r:id="rId6" w:tgtFrame="_blank" w:tooltip="Select this link to launch this material in a new window." w:history="1">
        <w:r w:rsidRPr="00BF3DC2">
          <w:rPr>
            <w:rFonts w:ascii="inherit" w:eastAsia="Times New Roman" w:hAnsi="inherit" w:cs="Arial"/>
            <w:color w:val="0F6DA8"/>
            <w:sz w:val="26"/>
            <w:szCs w:val="26"/>
            <w:u w:val="single"/>
            <w:bdr w:val="none" w:sz="0" w:space="0" w:color="auto" w:frame="1"/>
          </w:rPr>
          <w:t>BSN Program Library Research Guide</w:t>
        </w:r>
      </w:hyperlink>
      <w:r w:rsidRPr="00BF3DC2">
        <w:rPr>
          <w:rFonts w:ascii="inherit" w:eastAsia="Times New Roman" w:hAnsi="inherit" w:cs="Arial"/>
          <w:color w:val="222222"/>
          <w:sz w:val="26"/>
          <w:szCs w:val="26"/>
        </w:rPr>
        <w:t> for help in identifying scholarly and/or authoritative sources.</w:t>
      </w:r>
    </w:p>
    <w:p w:rsidR="00BF3DC2" w:rsidRPr="00BF3DC2" w:rsidRDefault="00BF3DC2" w:rsidP="00BF3DC2">
      <w:pPr>
        <w:numPr>
          <w:ilvl w:val="2"/>
          <w:numId w:val="6"/>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 xml:space="preserve">Access the NHS Learner Success Lab, linked in the </w:t>
      </w:r>
      <w:proofErr w:type="spellStart"/>
      <w:r w:rsidRPr="00BF3DC2">
        <w:rPr>
          <w:rFonts w:ascii="inherit" w:eastAsia="Times New Roman" w:hAnsi="inherit" w:cs="Arial"/>
          <w:color w:val="222222"/>
          <w:sz w:val="26"/>
          <w:szCs w:val="26"/>
        </w:rPr>
        <w:t>courseroom</w:t>
      </w:r>
      <w:proofErr w:type="spellEnd"/>
      <w:r w:rsidRPr="00BF3DC2">
        <w:rPr>
          <w:rFonts w:ascii="inherit" w:eastAsia="Times New Roman" w:hAnsi="inherit" w:cs="Arial"/>
          <w:color w:val="222222"/>
          <w:sz w:val="26"/>
          <w:szCs w:val="26"/>
        </w:rPr>
        <w:t xml:space="preserve"> navigation menu, for additional resources.</w:t>
      </w:r>
    </w:p>
    <w:p w:rsidR="00BF3DC2" w:rsidRPr="00BF3DC2" w:rsidRDefault="00BF3DC2" w:rsidP="00BF3DC2">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Scan the search results related to your chosen technology.</w:t>
      </w:r>
    </w:p>
    <w:p w:rsidR="00BF3DC2" w:rsidRPr="00BF3DC2" w:rsidRDefault="00BF3DC2" w:rsidP="00BF3DC2">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Select </w:t>
      </w:r>
      <w:r w:rsidRPr="00BF3DC2">
        <w:rPr>
          <w:rFonts w:ascii="Arial" w:eastAsia="Times New Roman" w:hAnsi="Arial" w:cs="Arial"/>
          <w:color w:val="222222"/>
          <w:sz w:val="26"/>
          <w:szCs w:val="26"/>
          <w:bdr w:val="none" w:sz="0" w:space="0" w:color="auto" w:frame="1"/>
        </w:rPr>
        <w:t>four</w:t>
      </w:r>
      <w:r w:rsidRPr="00BF3DC2">
        <w:rPr>
          <w:rFonts w:ascii="inherit" w:eastAsia="Times New Roman" w:hAnsi="inherit" w:cs="Arial"/>
          <w:color w:val="222222"/>
          <w:sz w:val="26"/>
          <w:szCs w:val="26"/>
        </w:rPr>
        <w:t> peer-reviewed publications focused on your selected topic that are the most interesting to you.</w:t>
      </w:r>
    </w:p>
    <w:p w:rsidR="00BF3DC2" w:rsidRPr="00BF3DC2" w:rsidRDefault="00BF3DC2" w:rsidP="00BF3DC2">
      <w:pPr>
        <w:shd w:val="clear" w:color="auto" w:fill="FFFFFF"/>
        <w:spacing w:before="100" w:beforeAutospacing="1" w:after="100" w:afterAutospacing="1" w:line="240" w:lineRule="auto"/>
        <w:ind w:right="4350"/>
        <w:outlineLvl w:val="4"/>
        <w:rPr>
          <w:rFonts w:ascii="Arial" w:eastAsia="Times New Roman" w:hAnsi="Arial" w:cs="Arial"/>
          <w:color w:val="222222"/>
          <w:sz w:val="26"/>
          <w:szCs w:val="26"/>
        </w:rPr>
      </w:pPr>
      <w:r w:rsidRPr="00BF3DC2">
        <w:rPr>
          <w:rFonts w:ascii="Arial" w:eastAsia="Times New Roman" w:hAnsi="Arial" w:cs="Arial"/>
          <w:color w:val="222222"/>
          <w:sz w:val="26"/>
          <w:szCs w:val="26"/>
        </w:rPr>
        <w:t>Notes</w:t>
      </w:r>
    </w:p>
    <w:p w:rsidR="00BF3DC2" w:rsidRPr="00BF3DC2" w:rsidRDefault="00BF3DC2" w:rsidP="00BF3DC2">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Publications may be research studies or review articles from a professional source. Newspapers, magazines, and blogs are not considered professional sources.</w:t>
      </w:r>
    </w:p>
    <w:p w:rsidR="00BF3DC2" w:rsidRPr="00BF3DC2" w:rsidRDefault="00BF3DC2" w:rsidP="00BF3DC2">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Your selections need to be current—within the last five years.</w:t>
      </w:r>
    </w:p>
    <w:p w:rsidR="00BF3DC2" w:rsidRPr="00BF3DC2" w:rsidRDefault="00BF3DC2" w:rsidP="00BF3DC2">
      <w:pPr>
        <w:shd w:val="clear" w:color="auto" w:fill="FFFFFF"/>
        <w:spacing w:before="240" w:after="300" w:line="570" w:lineRule="atLeast"/>
        <w:ind w:right="4350"/>
        <w:outlineLvl w:val="3"/>
        <w:rPr>
          <w:rFonts w:ascii="Arial" w:eastAsia="Times New Roman" w:hAnsi="Arial" w:cs="Arial"/>
          <w:color w:val="222222"/>
          <w:sz w:val="41"/>
          <w:szCs w:val="41"/>
        </w:rPr>
      </w:pPr>
      <w:r w:rsidRPr="00BF3DC2">
        <w:rPr>
          <w:rFonts w:ascii="Arial" w:eastAsia="Times New Roman" w:hAnsi="Arial" w:cs="Arial"/>
          <w:color w:val="222222"/>
          <w:sz w:val="41"/>
          <w:szCs w:val="41"/>
        </w:rPr>
        <w:t>Annotated Bibliography</w:t>
      </w:r>
    </w:p>
    <w:p w:rsidR="00BF3DC2" w:rsidRPr="00BF3DC2" w:rsidRDefault="00BF3DC2" w:rsidP="00BF3DC2">
      <w:pPr>
        <w:shd w:val="clear" w:color="auto" w:fill="FFFFFF"/>
        <w:spacing w:after="240" w:line="240" w:lineRule="auto"/>
        <w:ind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Prepare a 4–6 page annotated bibliography in which you identify and describe peer-reviewed publications that promote the use of your selected technology to enhance quality and safety standards in nursing. Be sure that your annotated bibliography includes all of the following elements:</w:t>
      </w:r>
    </w:p>
    <w:p w:rsidR="00BF3DC2" w:rsidRPr="00BF3DC2" w:rsidRDefault="00BF3DC2" w:rsidP="00BF3DC2">
      <w:pPr>
        <w:numPr>
          <w:ilvl w:val="1"/>
          <w:numId w:val="6"/>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Introduction to the Selected Technology Topic</w:t>
      </w:r>
    </w:p>
    <w:p w:rsidR="00BF3DC2" w:rsidRPr="00BF3DC2" w:rsidRDefault="00BF3DC2" w:rsidP="00BF3DC2">
      <w:pPr>
        <w:numPr>
          <w:ilvl w:val="2"/>
          <w:numId w:val="7"/>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What is your rationale for selecting this particular technology topic? Why are you interested in this?</w:t>
      </w:r>
    </w:p>
    <w:p w:rsidR="00BF3DC2" w:rsidRPr="00BF3DC2" w:rsidRDefault="00BF3DC2" w:rsidP="00BF3DC2">
      <w:pPr>
        <w:numPr>
          <w:ilvl w:val="2"/>
          <w:numId w:val="7"/>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What research process did you employ?</w:t>
      </w:r>
    </w:p>
    <w:p w:rsidR="00BF3DC2" w:rsidRPr="00BF3DC2" w:rsidRDefault="00BF3DC2" w:rsidP="00BF3DC2">
      <w:pPr>
        <w:numPr>
          <w:ilvl w:val="3"/>
          <w:numId w:val="8"/>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What databases did you use?</w:t>
      </w:r>
    </w:p>
    <w:p w:rsidR="00BF3DC2" w:rsidRPr="00BF3DC2" w:rsidRDefault="00BF3DC2" w:rsidP="00BF3DC2">
      <w:pPr>
        <w:numPr>
          <w:ilvl w:val="3"/>
          <w:numId w:val="8"/>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lastRenderedPageBreak/>
        <w:t>What search terms did you use?</w:t>
      </w:r>
    </w:p>
    <w:p w:rsidR="00BF3DC2" w:rsidRPr="00BF3DC2" w:rsidRDefault="00BF3DC2" w:rsidP="00BF3DC2">
      <w:pPr>
        <w:numPr>
          <w:ilvl w:val="3"/>
          <w:numId w:val="8"/>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Note:</w:t>
      </w:r>
      <w:r w:rsidRPr="00BF3DC2">
        <w:rPr>
          <w:rFonts w:ascii="inherit" w:eastAsia="Times New Roman" w:hAnsi="inherit" w:cs="Arial"/>
          <w:color w:val="222222"/>
          <w:sz w:val="26"/>
          <w:szCs w:val="26"/>
        </w:rPr>
        <w:t> In this section of your bibliography, you may use first person since you are asked to describe your rationale for selecting the topic and the research strategies you employed. Use third person in the rest of the bibliography, however.</w:t>
      </w:r>
    </w:p>
    <w:p w:rsidR="00BF3DC2" w:rsidRPr="00BF3DC2" w:rsidRDefault="00BF3DC2" w:rsidP="00BF3DC2">
      <w:pPr>
        <w:numPr>
          <w:ilvl w:val="1"/>
          <w:numId w:val="8"/>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Annotation Elements</w:t>
      </w:r>
    </w:p>
    <w:p w:rsidR="00BF3DC2" w:rsidRPr="00BF3DC2" w:rsidRDefault="00BF3DC2" w:rsidP="00BF3DC2">
      <w:pPr>
        <w:numPr>
          <w:ilvl w:val="2"/>
          <w:numId w:val="9"/>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For each resource, include the full reference followed by the annotation.</w:t>
      </w:r>
    </w:p>
    <w:p w:rsidR="00BF3DC2" w:rsidRPr="00BF3DC2" w:rsidRDefault="00BF3DC2" w:rsidP="00BF3DC2">
      <w:pPr>
        <w:numPr>
          <w:ilvl w:val="2"/>
          <w:numId w:val="9"/>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Explain the focus of the research or review article you chose.</w:t>
      </w:r>
    </w:p>
    <w:p w:rsidR="00BF3DC2" w:rsidRPr="00BF3DC2" w:rsidRDefault="00BF3DC2" w:rsidP="00BF3DC2">
      <w:pPr>
        <w:numPr>
          <w:ilvl w:val="2"/>
          <w:numId w:val="9"/>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Provide a summary overview of the publication.</w:t>
      </w:r>
    </w:p>
    <w:p w:rsidR="00BF3DC2" w:rsidRPr="00BF3DC2" w:rsidRDefault="00BF3DC2" w:rsidP="00BF3DC2">
      <w:pPr>
        <w:numPr>
          <w:ilvl w:val="3"/>
          <w:numId w:val="10"/>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According to this source, what is the impact of this technology on patient safety and quality of care?</w:t>
      </w:r>
    </w:p>
    <w:p w:rsidR="00BF3DC2" w:rsidRPr="00BF3DC2" w:rsidRDefault="00BF3DC2" w:rsidP="00BF3DC2">
      <w:pPr>
        <w:numPr>
          <w:ilvl w:val="3"/>
          <w:numId w:val="10"/>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According to this source, what is the relevance of this technology to nursing practice and the work of the interdisciplinary health care team?</w:t>
      </w:r>
    </w:p>
    <w:p w:rsidR="00BF3DC2" w:rsidRPr="00BF3DC2" w:rsidRDefault="00BF3DC2" w:rsidP="00BF3DC2">
      <w:pPr>
        <w:numPr>
          <w:ilvl w:val="3"/>
          <w:numId w:val="10"/>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Why did you select this publication to write about out of the many possible options? In other words, make the case as to why this resource is important for health care practitioners to read.</w:t>
      </w:r>
    </w:p>
    <w:p w:rsidR="00BF3DC2" w:rsidRPr="00BF3DC2" w:rsidRDefault="00BF3DC2" w:rsidP="00BF3DC2">
      <w:pPr>
        <w:numPr>
          <w:ilvl w:val="1"/>
          <w:numId w:val="10"/>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Conclusion/Recommendation</w:t>
      </w:r>
    </w:p>
    <w:p w:rsidR="00BF3DC2" w:rsidRPr="00BF3DC2" w:rsidRDefault="00BF3DC2" w:rsidP="00BF3DC2">
      <w:pPr>
        <w:numPr>
          <w:ilvl w:val="2"/>
          <w:numId w:val="1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How would you tie together the key learnings from each of the four publications you examined?</w:t>
      </w:r>
    </w:p>
    <w:p w:rsidR="00BF3DC2" w:rsidRPr="00BF3DC2" w:rsidRDefault="00BF3DC2" w:rsidP="00BF3DC2">
      <w:pPr>
        <w:numPr>
          <w:ilvl w:val="2"/>
          <w:numId w:val="1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What organizational factors influence the selection of a technology in a health care setting? Consider such factors as organizational policies, resources, culture/social norms, commitment, training programs, and/or employee empowerment.</w:t>
      </w:r>
    </w:p>
    <w:p w:rsidR="00BF3DC2" w:rsidRPr="00BF3DC2" w:rsidRDefault="00BF3DC2" w:rsidP="00BF3DC2">
      <w:pPr>
        <w:numPr>
          <w:ilvl w:val="2"/>
          <w:numId w:val="11"/>
        </w:numPr>
        <w:shd w:val="clear" w:color="auto" w:fill="FFFFFF"/>
        <w:spacing w:after="0" w:line="240" w:lineRule="auto"/>
        <w:ind w:left="0" w:right="4350"/>
        <w:rPr>
          <w:rFonts w:ascii="inherit" w:eastAsia="Times New Roman" w:hAnsi="inherit" w:cs="Arial"/>
          <w:color w:val="222222"/>
          <w:sz w:val="26"/>
          <w:szCs w:val="26"/>
        </w:rPr>
      </w:pPr>
      <w:r w:rsidRPr="00BF3DC2">
        <w:rPr>
          <w:rFonts w:ascii="inherit" w:eastAsia="Times New Roman" w:hAnsi="inherit" w:cs="Arial"/>
          <w:color w:val="222222"/>
          <w:sz w:val="26"/>
          <w:szCs w:val="26"/>
        </w:rPr>
        <w:t>How would you justify the implementation and use of the technology in a health care setting? Consider the impact of the technology on the health care organization, patient care/satisfaction, and interdisciplinary team productivity, satisfaction, and retention.</w:t>
      </w:r>
    </w:p>
    <w:p w:rsidR="00BF3DC2" w:rsidRPr="00BF3DC2" w:rsidRDefault="00BF3DC2" w:rsidP="00BF3DC2">
      <w:pPr>
        <w:shd w:val="clear" w:color="auto" w:fill="FFFFFF"/>
        <w:spacing w:after="0" w:line="240" w:lineRule="auto"/>
        <w:ind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Example Assessment</w:t>
      </w:r>
      <w:r w:rsidRPr="00BF3DC2">
        <w:rPr>
          <w:rFonts w:ascii="inherit" w:eastAsia="Times New Roman" w:hAnsi="inherit" w:cs="Arial"/>
          <w:color w:val="222222"/>
          <w:sz w:val="26"/>
          <w:szCs w:val="26"/>
        </w:rPr>
        <w:t xml:space="preserve">: You may use the following to give you an idea of what a </w:t>
      </w:r>
      <w:r w:rsidRPr="00BF3DC2">
        <w:rPr>
          <w:rFonts w:ascii="inherit" w:eastAsia="Times New Roman" w:hAnsi="inherit" w:cs="Arial"/>
          <w:color w:val="222222"/>
          <w:sz w:val="26"/>
          <w:szCs w:val="26"/>
        </w:rPr>
        <w:lastRenderedPageBreak/>
        <w:t>Proficient or higher rating on the scoring guide would look like:</w:t>
      </w:r>
    </w:p>
    <w:p w:rsidR="00BF3DC2" w:rsidRPr="00BF3DC2" w:rsidRDefault="00BF3DC2" w:rsidP="00BF3DC2">
      <w:pPr>
        <w:numPr>
          <w:ilvl w:val="1"/>
          <w:numId w:val="11"/>
        </w:numPr>
        <w:shd w:val="clear" w:color="auto" w:fill="FFFFFF"/>
        <w:spacing w:after="0" w:line="240" w:lineRule="auto"/>
        <w:ind w:left="0" w:right="4350"/>
        <w:rPr>
          <w:rFonts w:ascii="inherit" w:eastAsia="Times New Roman" w:hAnsi="inherit" w:cs="Arial"/>
          <w:color w:val="222222"/>
          <w:sz w:val="26"/>
          <w:szCs w:val="26"/>
        </w:rPr>
      </w:pPr>
      <w:hyperlink r:id="rId7" w:tgtFrame="_blank" w:tooltip="Select this link to launch this material in a new window." w:history="1">
        <w:r w:rsidRPr="00BF3DC2">
          <w:rPr>
            <w:rFonts w:ascii="inherit" w:eastAsia="Times New Roman" w:hAnsi="inherit" w:cs="Arial"/>
            <w:color w:val="0F6DA8"/>
            <w:sz w:val="26"/>
            <w:szCs w:val="26"/>
            <w:u w:val="single"/>
            <w:bdr w:val="none" w:sz="0" w:space="0" w:color="auto" w:frame="1"/>
          </w:rPr>
          <w:t>Assessment 3 Example [PDF]</w:t>
        </w:r>
      </w:hyperlink>
      <w:r w:rsidRPr="00BF3DC2">
        <w:rPr>
          <w:rFonts w:ascii="inherit" w:eastAsia="Times New Roman" w:hAnsi="inherit" w:cs="Arial"/>
          <w:color w:val="222222"/>
          <w:sz w:val="26"/>
          <w:szCs w:val="26"/>
        </w:rPr>
        <w:t>.</w:t>
      </w:r>
    </w:p>
    <w:p w:rsidR="00BF3DC2" w:rsidRPr="00BF3DC2" w:rsidRDefault="00BF3DC2" w:rsidP="00BF3DC2">
      <w:pPr>
        <w:shd w:val="clear" w:color="auto" w:fill="FFFFFF"/>
        <w:spacing w:before="100" w:beforeAutospacing="1" w:after="100" w:afterAutospacing="1" w:line="240" w:lineRule="auto"/>
        <w:ind w:right="4350"/>
        <w:outlineLvl w:val="4"/>
        <w:rPr>
          <w:rFonts w:ascii="Arial" w:eastAsia="Times New Roman" w:hAnsi="Arial" w:cs="Arial"/>
          <w:color w:val="222222"/>
          <w:sz w:val="26"/>
          <w:szCs w:val="26"/>
        </w:rPr>
      </w:pPr>
      <w:r w:rsidRPr="00BF3DC2">
        <w:rPr>
          <w:rFonts w:ascii="Arial" w:eastAsia="Times New Roman" w:hAnsi="Arial" w:cs="Arial"/>
          <w:color w:val="222222"/>
          <w:sz w:val="26"/>
          <w:szCs w:val="26"/>
        </w:rPr>
        <w:t>Additional Requirements</w:t>
      </w:r>
    </w:p>
    <w:p w:rsidR="00BF3DC2" w:rsidRPr="00BF3DC2" w:rsidRDefault="00BF3DC2" w:rsidP="00BF3DC2">
      <w:pPr>
        <w:numPr>
          <w:ilvl w:val="1"/>
          <w:numId w:val="11"/>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Written communication: </w:t>
      </w:r>
      <w:r w:rsidRPr="00BF3DC2">
        <w:rPr>
          <w:rFonts w:ascii="inherit" w:eastAsia="Times New Roman" w:hAnsi="inherit" w:cs="Arial"/>
          <w:color w:val="222222"/>
          <w:sz w:val="26"/>
          <w:szCs w:val="26"/>
        </w:rPr>
        <w:t>Ensure written communication is free of errors that detract from the overall message.</w:t>
      </w:r>
    </w:p>
    <w:p w:rsidR="00BF3DC2" w:rsidRPr="00BF3DC2" w:rsidRDefault="00BF3DC2" w:rsidP="00BF3DC2">
      <w:pPr>
        <w:numPr>
          <w:ilvl w:val="1"/>
          <w:numId w:val="11"/>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Length:</w:t>
      </w:r>
      <w:r w:rsidRPr="00BF3DC2">
        <w:rPr>
          <w:rFonts w:ascii="inherit" w:eastAsia="Times New Roman" w:hAnsi="inherit" w:cs="Arial"/>
          <w:color w:val="222222"/>
          <w:sz w:val="26"/>
          <w:szCs w:val="26"/>
        </w:rPr>
        <w:t> 4–6-typed, double-spaced pages.</w:t>
      </w:r>
    </w:p>
    <w:p w:rsidR="00BF3DC2" w:rsidRPr="00BF3DC2" w:rsidRDefault="00BF3DC2" w:rsidP="00BF3DC2">
      <w:pPr>
        <w:numPr>
          <w:ilvl w:val="1"/>
          <w:numId w:val="11"/>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Number of resources:</w:t>
      </w:r>
      <w:r w:rsidRPr="00BF3DC2">
        <w:rPr>
          <w:rFonts w:ascii="inherit" w:eastAsia="Times New Roman" w:hAnsi="inherit" w:cs="Arial"/>
          <w:color w:val="222222"/>
          <w:sz w:val="26"/>
          <w:szCs w:val="26"/>
        </w:rPr>
        <w:t> Cite a </w:t>
      </w:r>
      <w:r w:rsidRPr="00BF3DC2">
        <w:rPr>
          <w:rFonts w:ascii="Arial" w:eastAsia="Times New Roman" w:hAnsi="Arial" w:cs="Arial"/>
          <w:color w:val="222222"/>
          <w:sz w:val="26"/>
          <w:szCs w:val="26"/>
          <w:bdr w:val="none" w:sz="0" w:space="0" w:color="auto" w:frame="1"/>
        </w:rPr>
        <w:t>minimum </w:t>
      </w:r>
      <w:r w:rsidRPr="00BF3DC2">
        <w:rPr>
          <w:rFonts w:ascii="inherit" w:eastAsia="Times New Roman" w:hAnsi="inherit" w:cs="Arial"/>
          <w:color w:val="222222"/>
          <w:sz w:val="26"/>
          <w:szCs w:val="26"/>
        </w:rPr>
        <w:t>of 4 peer-reviewed resources.</w:t>
      </w:r>
    </w:p>
    <w:p w:rsidR="00BF3DC2" w:rsidRPr="00BF3DC2" w:rsidRDefault="00BF3DC2" w:rsidP="00BF3DC2">
      <w:pPr>
        <w:numPr>
          <w:ilvl w:val="1"/>
          <w:numId w:val="11"/>
        </w:numPr>
        <w:shd w:val="clear" w:color="auto" w:fill="FFFFFF"/>
        <w:spacing w:after="0"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Font and font size:</w:t>
      </w:r>
      <w:r w:rsidRPr="00BF3DC2">
        <w:rPr>
          <w:rFonts w:ascii="inherit" w:eastAsia="Times New Roman" w:hAnsi="inherit" w:cs="Arial"/>
          <w:color w:val="222222"/>
          <w:sz w:val="26"/>
          <w:szCs w:val="26"/>
        </w:rPr>
        <w:t> Use Times New Roman, 12 point.</w:t>
      </w:r>
    </w:p>
    <w:p w:rsidR="00BF3DC2" w:rsidRPr="00BF3DC2" w:rsidRDefault="00BF3DC2" w:rsidP="00BF3DC2">
      <w:pPr>
        <w:numPr>
          <w:ilvl w:val="1"/>
          <w:numId w:val="11"/>
        </w:numPr>
        <w:shd w:val="clear" w:color="auto" w:fill="FFFFFF"/>
        <w:spacing w:line="240" w:lineRule="auto"/>
        <w:ind w:left="0" w:right="4350"/>
        <w:rPr>
          <w:rFonts w:ascii="inherit" w:eastAsia="Times New Roman" w:hAnsi="inherit" w:cs="Arial"/>
          <w:color w:val="222222"/>
          <w:sz w:val="26"/>
          <w:szCs w:val="26"/>
        </w:rPr>
      </w:pPr>
      <w:r w:rsidRPr="00BF3DC2">
        <w:rPr>
          <w:rFonts w:ascii="Arial" w:eastAsia="Times New Roman" w:hAnsi="Arial" w:cs="Arial"/>
          <w:color w:val="222222"/>
          <w:sz w:val="26"/>
          <w:szCs w:val="26"/>
          <w:bdr w:val="none" w:sz="0" w:space="0" w:color="auto" w:frame="1"/>
        </w:rPr>
        <w:t>APA: </w:t>
      </w:r>
      <w:r w:rsidRPr="00BF3DC2">
        <w:rPr>
          <w:rFonts w:ascii="inherit" w:eastAsia="Times New Roman" w:hAnsi="inherit" w:cs="Arial"/>
          <w:color w:val="222222"/>
          <w:sz w:val="26"/>
          <w:szCs w:val="26"/>
        </w:rPr>
        <w:t>Follow APA style and formatting guidelines for all bibliographic entries</w:t>
      </w:r>
      <w:r w:rsidRPr="00BF3DC2">
        <w:rPr>
          <w:rFonts w:ascii="Arial" w:eastAsia="Times New Roman" w:hAnsi="Arial" w:cs="Arial"/>
          <w:color w:val="222222"/>
          <w:sz w:val="26"/>
          <w:szCs w:val="26"/>
          <w:bdr w:val="none" w:sz="0" w:space="0" w:color="auto" w:frame="1"/>
        </w:rPr>
        <w:t>.</w:t>
      </w:r>
    </w:p>
    <w:p w:rsidR="000122B0" w:rsidRDefault="000122B0">
      <w:bookmarkStart w:id="0" w:name="_GoBack"/>
      <w:bookmarkEnd w:id="0"/>
    </w:p>
    <w:sectPr w:rsidR="00012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2340E"/>
    <w:multiLevelType w:val="multilevel"/>
    <w:tmpl w:val="7C5A0A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DC2"/>
    <w:rsid w:val="000122B0"/>
    <w:rsid w:val="00BF3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E6BB3-929C-46B1-A30E-68F47500E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F3D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F3DC2"/>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BF3DC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DC2"/>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F3DC2"/>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BF3DC2"/>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BF3DC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F3DC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F3DC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F3DC2"/>
    <w:rPr>
      <w:rFonts w:ascii="Arial" w:eastAsia="Times New Roman" w:hAnsi="Arial" w:cs="Arial"/>
      <w:vanish/>
      <w:sz w:val="16"/>
      <w:szCs w:val="16"/>
    </w:rPr>
  </w:style>
  <w:style w:type="paragraph" w:styleId="NormalWeb">
    <w:name w:val="Normal (Web)"/>
    <w:basedOn w:val="Normal"/>
    <w:uiPriority w:val="99"/>
    <w:semiHidden/>
    <w:unhideWhenUsed/>
    <w:rsid w:val="00BF3D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F3DC2"/>
    <w:rPr>
      <w:color w:val="0000FF"/>
      <w:u w:val="single"/>
    </w:rPr>
  </w:style>
  <w:style w:type="character" w:styleId="Strong">
    <w:name w:val="Strong"/>
    <w:basedOn w:val="DefaultParagraphFont"/>
    <w:uiPriority w:val="22"/>
    <w:qFormat/>
    <w:rsid w:val="00BF3D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488143">
      <w:bodyDiv w:val="1"/>
      <w:marLeft w:val="0"/>
      <w:marRight w:val="0"/>
      <w:marTop w:val="0"/>
      <w:marBottom w:val="0"/>
      <w:divBdr>
        <w:top w:val="none" w:sz="0" w:space="0" w:color="auto"/>
        <w:left w:val="none" w:sz="0" w:space="0" w:color="auto"/>
        <w:bottom w:val="none" w:sz="0" w:space="0" w:color="auto"/>
        <w:right w:val="none" w:sz="0" w:space="0" w:color="auto"/>
      </w:divBdr>
      <w:divsChild>
        <w:div w:id="1823038372">
          <w:marLeft w:val="0"/>
          <w:marRight w:val="0"/>
          <w:marTop w:val="0"/>
          <w:marBottom w:val="0"/>
          <w:divBdr>
            <w:top w:val="none" w:sz="0" w:space="0" w:color="auto"/>
            <w:left w:val="none" w:sz="0" w:space="0" w:color="auto"/>
            <w:bottom w:val="none" w:sz="0" w:space="0" w:color="auto"/>
            <w:right w:val="none" w:sz="0" w:space="0" w:color="auto"/>
          </w:divBdr>
          <w:divsChild>
            <w:div w:id="1411345832">
              <w:marLeft w:val="0"/>
              <w:marRight w:val="90"/>
              <w:marTop w:val="0"/>
              <w:marBottom w:val="0"/>
              <w:divBdr>
                <w:top w:val="none" w:sz="0" w:space="0" w:color="auto"/>
                <w:left w:val="none" w:sz="0" w:space="0" w:color="auto"/>
                <w:bottom w:val="none" w:sz="0" w:space="0" w:color="auto"/>
                <w:right w:val="none" w:sz="0" w:space="0" w:color="auto"/>
              </w:divBdr>
            </w:div>
          </w:divsChild>
        </w:div>
        <w:div w:id="606501308">
          <w:marLeft w:val="0"/>
          <w:marRight w:val="0"/>
          <w:marTop w:val="0"/>
          <w:marBottom w:val="0"/>
          <w:divBdr>
            <w:top w:val="none" w:sz="0" w:space="0" w:color="auto"/>
            <w:left w:val="none" w:sz="0" w:space="0" w:color="auto"/>
            <w:bottom w:val="none" w:sz="0" w:space="0" w:color="auto"/>
            <w:right w:val="none" w:sz="0" w:space="0" w:color="auto"/>
          </w:divBdr>
          <w:divsChild>
            <w:div w:id="713314181">
              <w:marLeft w:val="0"/>
              <w:marRight w:val="0"/>
              <w:marTop w:val="0"/>
              <w:marBottom w:val="0"/>
              <w:divBdr>
                <w:top w:val="none" w:sz="0" w:space="0" w:color="auto"/>
                <w:left w:val="none" w:sz="0" w:space="0" w:color="auto"/>
                <w:bottom w:val="none" w:sz="0" w:space="0" w:color="auto"/>
                <w:right w:val="none" w:sz="0" w:space="0" w:color="auto"/>
              </w:divBdr>
              <w:divsChild>
                <w:div w:id="1052801857">
                  <w:marLeft w:val="0"/>
                  <w:marRight w:val="0"/>
                  <w:marTop w:val="0"/>
                  <w:marBottom w:val="240"/>
                  <w:divBdr>
                    <w:top w:val="none" w:sz="0" w:space="0" w:color="auto"/>
                    <w:left w:val="none" w:sz="0" w:space="0" w:color="auto"/>
                    <w:bottom w:val="none" w:sz="0" w:space="0" w:color="auto"/>
                    <w:right w:val="none" w:sz="0" w:space="0" w:color="auto"/>
                  </w:divBdr>
                </w:div>
              </w:divsChild>
            </w:div>
            <w:div w:id="1711227242">
              <w:marLeft w:val="0"/>
              <w:marRight w:val="0"/>
              <w:marTop w:val="0"/>
              <w:marBottom w:val="0"/>
              <w:divBdr>
                <w:top w:val="none" w:sz="0" w:space="0" w:color="auto"/>
                <w:left w:val="none" w:sz="0" w:space="0" w:color="auto"/>
                <w:bottom w:val="none" w:sz="0" w:space="0" w:color="auto"/>
                <w:right w:val="none" w:sz="0" w:space="0" w:color="auto"/>
              </w:divBdr>
              <w:divsChild>
                <w:div w:id="9291980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bbcswebdav/institution/NURS-FPX/NURS-FPX4040/191000/Course_Files/cf_Exemplar_NURS-FPX4040_Assessment_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pellauniversity.libguides.com/BSN" TargetMode="External"/><Relationship Id="rId5" Type="http://schemas.openxmlformats.org/officeDocument/2006/relationships/hyperlink" Target="javascript:window.pri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1</cp:revision>
  <dcterms:created xsi:type="dcterms:W3CDTF">2019-11-09T16:44:00Z</dcterms:created>
  <dcterms:modified xsi:type="dcterms:W3CDTF">2019-11-09T16:44:00Z</dcterms:modified>
</cp:coreProperties>
</file>